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E29" w:rsidRDefault="00113E29" w:rsidP="00113E29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113E29" w:rsidRDefault="00113E29" w:rsidP="00113E29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113E29" w:rsidRDefault="00113E29" w:rsidP="00113E29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113E29" w:rsidRDefault="00113E29" w:rsidP="00113E29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113E29" w:rsidRDefault="00113E29" w:rsidP="00113E29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113E29" w:rsidRDefault="00113E29" w:rsidP="00113E29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113E29" w:rsidRDefault="00113E29" w:rsidP="00113E29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113E29" w:rsidRDefault="00113E29" w:rsidP="00113E29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113E29" w:rsidRDefault="00113E29" w:rsidP="00113E29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113E29" w:rsidTr="00D41351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113E29" w:rsidTr="00D41351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113E29" w:rsidRDefault="00113E29" w:rsidP="00113E29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113E29" w:rsidRDefault="00113E29" w:rsidP="00113E29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Decano y Vice-Decano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113E29" w:rsidTr="00D41351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113E29" w:rsidTr="00D41351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SANZ FERRAMOLA  María Isabel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11.310.625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Soldado Puntano Desconocido 176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ZIRULNIK, Fanny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11.901.259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Adaro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702 M20 C18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113E29" w:rsidRDefault="00113E29" w:rsidP="00113E29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113E29" w:rsidRDefault="00113E29" w:rsidP="00113E29">
      <w:pPr>
        <w:spacing w:line="240" w:lineRule="auto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Superior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9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3"/>
        <w:gridCol w:w="3545"/>
        <w:gridCol w:w="1418"/>
        <w:gridCol w:w="1559"/>
        <w:gridCol w:w="1559"/>
      </w:tblGrid>
      <w:tr w:rsidR="00113E29" w:rsidTr="00D4135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113E29" w:rsidTr="00D41351"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SALONIA, José Antonio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10.276.057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V.Ocampo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PEREZ CHACA, María Verónica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22.142.466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134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285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285,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1º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FILIPPA, Mauricio Andrés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24.048.517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Agüero 1136,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J.koslay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SOSA, Laura Raquel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18.575.537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Marcelino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Poblet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RPr="00CC78C6" w:rsidTr="00D41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CALVO, Juan Armando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20.131.134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  <w:r>
              <w:rPr>
                <w:rFonts w:ascii="Times New Roman" w:eastAsia="Times New Roman" w:hAnsi="Times New Roman"/>
                <w:lang w:val="it-IT" w:eastAsia="es-ES"/>
              </w:rPr>
              <w:t>Bº AMPPARE Mz D, C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</w:p>
        </w:tc>
      </w:tr>
    </w:tbl>
    <w:p w:rsidR="00113E29" w:rsidRDefault="00113E29" w:rsidP="00113E29">
      <w:pPr>
        <w:spacing w:line="240" w:lineRule="auto"/>
        <w:jc w:val="both"/>
        <w:rPr>
          <w:rFonts w:ascii="Times New Roman" w:eastAsia="Times New Roman" w:hAnsi="Times New Roman"/>
          <w:lang w:val="it-IT" w:eastAsia="es-ES"/>
        </w:rPr>
      </w:pPr>
    </w:p>
    <w:p w:rsidR="00113E29" w:rsidRDefault="00113E29" w:rsidP="00113E29">
      <w:pPr>
        <w:spacing w:line="240" w:lineRule="auto"/>
        <w:ind w:firstLine="708"/>
        <w:jc w:val="both"/>
        <w:rPr>
          <w:rFonts w:ascii="Times New Roman" w:eastAsia="Times New Roman" w:hAnsi="Times New Roman"/>
          <w:lang w:val="es-ES"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Directivo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8"/>
        <w:gridCol w:w="395"/>
        <w:gridCol w:w="2352"/>
        <w:gridCol w:w="748"/>
        <w:gridCol w:w="737"/>
        <w:gridCol w:w="680"/>
        <w:gridCol w:w="1710"/>
        <w:gridCol w:w="275"/>
        <w:gridCol w:w="815"/>
        <w:gridCol w:w="744"/>
      </w:tblGrid>
      <w:tr w:rsidR="00113E29" w:rsidTr="00D41351">
        <w:trPr>
          <w:trHeight w:val="227"/>
        </w:trPr>
        <w:tc>
          <w:tcPr>
            <w:tcW w:w="94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3E29" w:rsidRDefault="00113E29" w:rsidP="00D41351">
            <w:pPr>
              <w:spacing w:line="240" w:lineRule="auto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PROFESORES</w:t>
            </w: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spacing w:after="0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ab/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ZAMORA, Miguel Ángel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10.679.770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1158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LACIAR,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Analía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12.550.461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Pringles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PEDRANZANI, Hilda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13.259.537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1094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GOMEZ, Nidia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14.567.370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2195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SPEDALETTI, César A.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 de Abril 1382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VEGA, Alba Edith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Lucas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Rodriguez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Q, C 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n-U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ALCARAZ, Lucia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11.901.440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2041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GONZALEZ CRISTÓFANO, Luis Ernesto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16.117.421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1265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3ª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val="en-US" w:eastAsia="es-ES"/>
              </w:rPr>
              <w:t xml:space="preserve">FORNERIS,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es-ES"/>
              </w:rPr>
              <w:t>Myriam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Lavalle 1350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5º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MARTINEZ, Luis Dante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13.300.863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Morales 211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MARCHEVSKY, Eduardo Jorge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10.655.104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 xml:space="preserve">Las </w:t>
            </w:r>
            <w:proofErr w:type="spellStart"/>
            <w:r>
              <w:rPr>
                <w:rFonts w:ascii="Times New Roman" w:eastAsia="Times New Roman" w:hAnsi="Times New Roman"/>
                <w:lang w:val="en-US" w:eastAsia="es-ES"/>
              </w:rPr>
              <w:t>Heras</w:t>
            </w:r>
            <w:proofErr w:type="spellEnd"/>
            <w:r>
              <w:rPr>
                <w:rFonts w:ascii="Times New Roman" w:eastAsia="Times New Roman" w:hAnsi="Times New Roman"/>
                <w:lang w:val="en-US" w:eastAsia="es-ES"/>
              </w:rPr>
              <w:t xml:space="preserve"> 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AZAR, María Lidia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12.920.293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Avda.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Peron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1308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8º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CASAIS,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Marilina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Noemí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C.Canova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1136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CAROSIO, María Cecilia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12.931.316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San Martín.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8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</w:p>
          <w:p w:rsidR="00113E29" w:rsidRDefault="00113E29" w:rsidP="00D41351">
            <w:pPr>
              <w:rPr>
                <w:rFonts w:ascii="Times New Roman" w:eastAsia="Times New Roman" w:hAnsi="Times New Roman"/>
                <w:b/>
                <w:strike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AUXILIARES DE DOCENCIA</w:t>
            </w: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ALMEIDA, César Américo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26.510.775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Productivas.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76 C13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UÑATES, María Angelina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12.049.219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El Lince.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14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ALVAREZ, Silvina Mónica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28.838.110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Yapeyú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2342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CURVALE, Daniela Alejandra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24.372.640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Carolina s/n. cruz de Piedra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JURI AYUB, Jimena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22.919.583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Los Eucaliptus.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18 C9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FERRARI, Susana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14.947.609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Ignacio Vidal.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 C18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DEVIA, Cristina Mabel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20.414.612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142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313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CIMINARI, María Eugenia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22.548.880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B°Fco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Oyola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B.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STAGNITTA, Patricia Virginia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22.445.337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Pje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Roque S. Peña 10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MATTANA, Claudia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Maricel</w:t>
            </w:r>
            <w:proofErr w:type="spell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18.449.205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Cerro de la Cruz.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17 C14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MOLINA,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Mirta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17.911.145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Calle E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Gonzalez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RETA, Guillermo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29.875.536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Virgen del Carmen 1111. Dpto. 04.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MEDINA, Ana 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14.144.380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 Colorados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28.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9º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KAPLAN, Marcos Manuel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26.611.287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Pedernera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113E29" w:rsidTr="00D41351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E29" w:rsidRDefault="00113E29" w:rsidP="00D41351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STURNIOLO, Alejandro Félix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14.733.707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H. Irigoyen 657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E29" w:rsidRDefault="00113E29" w:rsidP="00D41351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113E29" w:rsidRDefault="00113E29" w:rsidP="00707084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</w:p>
    <w:p w:rsidR="00707084" w:rsidRPr="00734172" w:rsidRDefault="00707084" w:rsidP="00707084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  <w:r w:rsidRPr="00734172">
        <w:rPr>
          <w:rFonts w:ascii="Times New Roman" w:hAnsi="Times New Roman" w:cs="Times New Roman"/>
          <w:lang w:eastAsia="es-ES"/>
        </w:rPr>
        <w:t>LISTA</w:t>
      </w:r>
      <w:r>
        <w:rPr>
          <w:rFonts w:ascii="Times New Roman" w:hAnsi="Times New Roman" w:cs="Times New Roman"/>
          <w:lang w:eastAsia="es-ES"/>
        </w:rPr>
        <w:t xml:space="preserve"> 42</w:t>
      </w:r>
      <w:r w:rsidRPr="00734172">
        <w:rPr>
          <w:rFonts w:ascii="Times New Roman" w:hAnsi="Times New Roman" w:cs="Times New Roman"/>
          <w:lang w:eastAsia="es-ES"/>
        </w:rPr>
        <w:t xml:space="preserve">: </w:t>
      </w:r>
      <w:r w:rsidRPr="00734172">
        <w:rPr>
          <w:rFonts w:ascii="Times New Roman" w:hAnsi="Times New Roman" w:cs="Times New Roman"/>
          <w:b/>
          <w:bCs/>
          <w:lang w:eastAsia="es-ES"/>
        </w:rPr>
        <w:t>“PLURALISMO Y COMPROMISO</w:t>
      </w:r>
      <w:r w:rsidRPr="00734172">
        <w:rPr>
          <w:rFonts w:ascii="Times New Roman" w:hAnsi="Times New Roman" w:cs="Times New Roman"/>
          <w:lang w:eastAsia="es-ES"/>
        </w:rPr>
        <w:t xml:space="preserve"> </w:t>
      </w:r>
      <w:r>
        <w:rPr>
          <w:rFonts w:ascii="Times New Roman" w:hAnsi="Times New Roman" w:cs="Times New Roman"/>
          <w:lang w:eastAsia="es-ES"/>
        </w:rPr>
        <w:t>como candidatos a Director y Vice-Director del Departamento de Farmacia de la Facultad de Química, Bioquímica y Farmacia.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03"/>
        <w:gridCol w:w="2352"/>
        <w:gridCol w:w="1485"/>
        <w:gridCol w:w="2390"/>
        <w:gridCol w:w="1090"/>
      </w:tblGrid>
      <w:tr w:rsidR="00707084" w:rsidRPr="00734172" w:rsidTr="00F54E74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84" w:rsidRPr="00734172" w:rsidRDefault="00707084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84" w:rsidRPr="00734172" w:rsidRDefault="00707084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84" w:rsidRPr="00734172" w:rsidRDefault="00707084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84" w:rsidRPr="00734172" w:rsidRDefault="00707084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84" w:rsidRPr="00734172" w:rsidRDefault="00707084" w:rsidP="00F54E74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Firma</w:t>
            </w:r>
          </w:p>
        </w:tc>
      </w:tr>
      <w:tr w:rsidR="00707084" w:rsidRPr="00734172" w:rsidTr="00F54E74">
        <w:tc>
          <w:tcPr>
            <w:tcW w:w="1403" w:type="dxa"/>
            <w:tcBorders>
              <w:top w:val="single" w:sz="4" w:space="0" w:color="auto"/>
            </w:tcBorders>
          </w:tcPr>
          <w:p w:rsidR="00707084" w:rsidRPr="00734172" w:rsidRDefault="00707084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DIRECTOR</w:t>
            </w:r>
          </w:p>
        </w:tc>
        <w:tc>
          <w:tcPr>
            <w:tcW w:w="2352" w:type="dxa"/>
            <w:tcBorders>
              <w:top w:val="single" w:sz="4" w:space="0" w:color="auto"/>
            </w:tcBorders>
            <w:vAlign w:val="center"/>
          </w:tcPr>
          <w:p w:rsidR="00707084" w:rsidRPr="00840052" w:rsidRDefault="00707084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ALBARRACIN, Graciela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707084" w:rsidRPr="00840052" w:rsidRDefault="00707084" w:rsidP="00F54E74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12.749.256</w:t>
            </w:r>
          </w:p>
        </w:tc>
        <w:tc>
          <w:tcPr>
            <w:tcW w:w="2390" w:type="dxa"/>
            <w:tcBorders>
              <w:top w:val="single" w:sz="4" w:space="0" w:color="auto"/>
            </w:tcBorders>
          </w:tcPr>
          <w:p w:rsidR="00707084" w:rsidRPr="00840052" w:rsidRDefault="00CC78C6" w:rsidP="00F54E74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Aristóbulo del Valle 192 (E) dpto. 1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:rsidR="00707084" w:rsidRPr="00734172" w:rsidRDefault="00707084" w:rsidP="00F54E74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707084" w:rsidRPr="00734172" w:rsidTr="00F54E74">
        <w:tc>
          <w:tcPr>
            <w:tcW w:w="1403" w:type="dxa"/>
          </w:tcPr>
          <w:p w:rsidR="00707084" w:rsidRPr="005E0200" w:rsidRDefault="00707084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VICE</w:t>
            </w:r>
            <w:r w:rsidRPr="005E0200">
              <w:rPr>
                <w:rFonts w:ascii="Times New Roman" w:hAnsi="Times New Roman" w:cs="Times New Roman"/>
                <w:b/>
                <w:bCs/>
              </w:rPr>
              <w:t>-DIRECTOR</w:t>
            </w:r>
          </w:p>
        </w:tc>
        <w:tc>
          <w:tcPr>
            <w:tcW w:w="2352" w:type="dxa"/>
            <w:vAlign w:val="center"/>
          </w:tcPr>
          <w:p w:rsidR="00707084" w:rsidRPr="0049245A" w:rsidRDefault="00707084" w:rsidP="00F54E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 xml:space="preserve">PELZER,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Lilian</w:t>
            </w:r>
            <w:proofErr w:type="spellEnd"/>
          </w:p>
        </w:tc>
        <w:tc>
          <w:tcPr>
            <w:tcW w:w="1485" w:type="dxa"/>
          </w:tcPr>
          <w:p w:rsidR="00707084" w:rsidRPr="0049245A" w:rsidRDefault="00707084" w:rsidP="00F54E74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5.576.366</w:t>
            </w:r>
          </w:p>
        </w:tc>
        <w:tc>
          <w:tcPr>
            <w:tcW w:w="2390" w:type="dxa"/>
          </w:tcPr>
          <w:p w:rsidR="00707084" w:rsidRPr="0049245A" w:rsidRDefault="00CC78C6" w:rsidP="00F54E74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Fátima 1405. JK</w:t>
            </w:r>
          </w:p>
        </w:tc>
        <w:tc>
          <w:tcPr>
            <w:tcW w:w="1090" w:type="dxa"/>
          </w:tcPr>
          <w:p w:rsidR="00707084" w:rsidRPr="00734172" w:rsidRDefault="00707084" w:rsidP="00F54E74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</w:p>
        </w:tc>
      </w:tr>
    </w:tbl>
    <w:p w:rsidR="002B7F77" w:rsidRDefault="002B7F77" w:rsidP="002B7F77">
      <w:pPr>
        <w:spacing w:after="0" w:line="240" w:lineRule="auto"/>
        <w:ind w:firstLine="2832"/>
        <w:rPr>
          <w:rFonts w:ascii="Times New Roman" w:hAnsi="Times New Roman" w:cs="Times New Roman"/>
          <w:lang w:eastAsia="es-ES"/>
        </w:rPr>
      </w:pPr>
    </w:p>
    <w:p w:rsidR="002B7F77" w:rsidRDefault="002B7F77" w:rsidP="002B7F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Actuarán como apoderados de esta Lista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Jaquelina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Nanclares. DNI 22348453</w:t>
      </w:r>
      <w:r>
        <w:rPr>
          <w:rFonts w:ascii="Times New Roman" w:hAnsi="Times New Roman" w:cs="Times New Roman"/>
        </w:rPr>
        <w:t xml:space="preserve"> como titular, fijando domicilio legal para las notificaciones: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Av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Lafinur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424.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Dpto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 </w:t>
      </w:r>
      <w:r>
        <w:rPr>
          <w:rFonts w:ascii="Times New Roman" w:hAnsi="Times New Roman" w:cs="Times New Roman"/>
        </w:rPr>
        <w:t xml:space="preserve">y como suplente,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Gaston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Fernandez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DNI 27453645</w:t>
      </w:r>
      <w:r>
        <w:rPr>
          <w:rFonts w:ascii="Times New Roman" w:hAnsi="Times New Roman" w:cs="Times New Roman"/>
        </w:rPr>
        <w:t xml:space="preserve"> fijando domicilio legal para las notificaciones: Bº </w:t>
      </w:r>
      <w:r>
        <w:rPr>
          <w:rFonts w:ascii="Times New Roman" w:hAnsi="Times New Roman" w:cs="Times New Roman"/>
          <w:color w:val="222222"/>
          <w:shd w:val="clear" w:color="auto" w:fill="FFFFFF"/>
        </w:rPr>
        <w:t>Mirador del Cerro 1 casa 51 </w:t>
      </w:r>
    </w:p>
    <w:p w:rsidR="002B7F77" w:rsidRDefault="002B7F77" w:rsidP="002B7F77">
      <w:pPr>
        <w:rPr>
          <w:rFonts w:ascii="Times New Roman" w:hAnsi="Times New Roman" w:cs="Times New Roman"/>
          <w:b/>
        </w:rPr>
      </w:pPr>
    </w:p>
    <w:p w:rsidR="002B7F77" w:rsidRDefault="002B7F77" w:rsidP="002B7F77">
      <w:pPr>
        <w:pStyle w:val="Sangra2detindependiente"/>
        <w:spacing w:after="120" w:line="240" w:lineRule="auto"/>
        <w:rPr>
          <w:szCs w:val="22"/>
        </w:rPr>
      </w:pPr>
      <w:r>
        <w:rPr>
          <w:szCs w:val="22"/>
          <w:lang w:val="es-ES_tradnl"/>
        </w:rPr>
        <w:t>Sin otro particular saludo a Ustedes muy atentamente.</w:t>
      </w:r>
    </w:p>
    <w:p w:rsidR="002B7F77" w:rsidRDefault="002B7F77" w:rsidP="002B7F77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2B7F77" w:rsidRDefault="002B7F77" w:rsidP="002B7F77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2B7F77" w:rsidRDefault="002B7F77" w:rsidP="002B7F77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</w:t>
      </w:r>
    </w:p>
    <w:p w:rsidR="002B7F77" w:rsidRDefault="002B7F77" w:rsidP="002B7F77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t xml:space="preserve">   </w:t>
      </w:r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>. Gastón Fernandez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Jaquelina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Nanclares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</w:p>
    <w:p w:rsidR="002B7F77" w:rsidRDefault="002B7F77" w:rsidP="002B7F77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    DNI N° 27.453.645                  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gramStart"/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gramEnd"/>
      <w:r>
        <w:rPr>
          <w:rFonts w:ascii="Times New Roman" w:hAnsi="Times New Roman" w:cs="Times New Roman"/>
          <w:bCs/>
          <w:lang w:val="pt-BR" w:eastAsia="es-ES"/>
        </w:rPr>
        <w:t xml:space="preserve">DNI N° 22.348.453                                     </w:t>
      </w:r>
    </w:p>
    <w:p w:rsidR="00707084" w:rsidRDefault="002B7F77" w:rsidP="002B7F77">
      <w:pPr>
        <w:spacing w:after="0" w:line="240" w:lineRule="auto"/>
        <w:jc w:val="both"/>
        <w:rPr>
          <w:rFonts w:ascii="Times New Roman" w:hAnsi="Times New Roman" w:cs="Times New Roman"/>
          <w:lang w:eastAsia="es-ES"/>
        </w:rPr>
      </w:pPr>
      <w:r>
        <w:t xml:space="preserve">       Apoderado Suplente                                          </w:t>
      </w:r>
      <w:r w:rsidR="00BD5F37">
        <w:t xml:space="preserve">        </w:t>
      </w:r>
      <w:r>
        <w:t xml:space="preserve">              Apoderado</w:t>
      </w:r>
      <w:r w:rsidR="00BD5F37">
        <w:t xml:space="preserve"> Titular</w:t>
      </w: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707084" w:rsidRDefault="00707084" w:rsidP="00707084">
      <w:pPr>
        <w:pStyle w:val="Ttulo1"/>
        <w:rPr>
          <w:rFonts w:ascii="Times New Roman" w:hAnsi="Times New Roman" w:cs="Times New Roman"/>
          <w:sz w:val="22"/>
          <w:szCs w:val="22"/>
        </w:rPr>
      </w:pPr>
    </w:p>
    <w:p w:rsidR="00FF33A9" w:rsidRDefault="00FF33A9"/>
    <w:sectPr w:rsidR="00FF33A9" w:rsidSect="00FF33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>
    <w:useFELayout/>
  </w:compat>
  <w:rsids>
    <w:rsidRoot w:val="00707084"/>
    <w:rsid w:val="00113E29"/>
    <w:rsid w:val="002B7F77"/>
    <w:rsid w:val="004650A8"/>
    <w:rsid w:val="00707084"/>
    <w:rsid w:val="00964CA0"/>
    <w:rsid w:val="00BD5F37"/>
    <w:rsid w:val="00CC78C6"/>
    <w:rsid w:val="00FF3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3A9"/>
  </w:style>
  <w:style w:type="paragraph" w:styleId="Ttulo1">
    <w:name w:val="heading 1"/>
    <w:basedOn w:val="Normal"/>
    <w:next w:val="Normal"/>
    <w:link w:val="Ttulo1Car"/>
    <w:qFormat/>
    <w:rsid w:val="007070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07084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2B7F7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2B7F77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0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767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6</cp:revision>
  <dcterms:created xsi:type="dcterms:W3CDTF">2016-05-23T20:07:00Z</dcterms:created>
  <dcterms:modified xsi:type="dcterms:W3CDTF">2016-05-23T21:47:00Z</dcterms:modified>
</cp:coreProperties>
</file>